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EE3" w:rsidRPr="009D4557" w:rsidRDefault="008F4EE3" w:rsidP="008F4E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  <w:u w:val="single"/>
        </w:rPr>
      </w:pPr>
      <w:r>
        <w:rPr>
          <w:color w:val="333333"/>
        </w:rPr>
        <w:t xml:space="preserve"> </w:t>
      </w:r>
      <w:r w:rsidRPr="009D4557">
        <w:rPr>
          <w:b/>
          <w:color w:val="333333"/>
          <w:u w:val="single"/>
        </w:rPr>
        <w:t>Відомості про залучені колекторські компанії:</w:t>
      </w:r>
    </w:p>
    <w:p w:rsidR="008F4EE3" w:rsidRPr="008F4EE3" w:rsidRDefault="008F4EE3" w:rsidP="008F4EE3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0" w:name="n77"/>
      <w:bookmarkStart w:id="1" w:name="n78"/>
      <w:bookmarkEnd w:id="0"/>
      <w:bookmarkEnd w:id="1"/>
      <w:r>
        <w:rPr>
          <w:b/>
          <w:color w:val="333333"/>
        </w:rPr>
        <w:t>Інформація стосовно залученої колекторської компанії:</w:t>
      </w:r>
    </w:p>
    <w:p w:rsidR="008F4EE3" w:rsidRDefault="008F4EE3" w:rsidP="008F4EE3">
      <w:pPr>
        <w:pStyle w:val="rvps2"/>
        <w:shd w:val="clear" w:color="auto" w:fill="FFFFFF"/>
        <w:spacing w:before="0" w:beforeAutospacing="0" w:after="150" w:afterAutospacing="0"/>
        <w:ind w:left="450"/>
        <w:jc w:val="both"/>
        <w:rPr>
          <w:color w:val="333333"/>
        </w:rPr>
      </w:pPr>
      <w:r w:rsidRPr="008F4EE3">
        <w:rPr>
          <w:b/>
          <w:color w:val="333333"/>
        </w:rPr>
        <w:t>повне найменування:</w:t>
      </w:r>
      <w:r w:rsidRPr="008F4EE3">
        <w:t xml:space="preserve"> </w:t>
      </w:r>
      <w:r w:rsidRPr="008F4EE3">
        <w:rPr>
          <w:color w:val="333333"/>
        </w:rPr>
        <w:t>Товариство з обмеженою відповідальністю «ПЕРША ПРОФЕСІЙНА ПРИВАТНА ВИКОНАВЧА СЛУЖБА»</w:t>
      </w:r>
    </w:p>
    <w:p w:rsidR="008F4EE3" w:rsidRDefault="008F4EE3" w:rsidP="008F4E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8F4EE3">
        <w:rPr>
          <w:b/>
          <w:color w:val="333333"/>
        </w:rPr>
        <w:t>код за ЄДРПОУ</w:t>
      </w:r>
      <w:r>
        <w:rPr>
          <w:color w:val="333333"/>
        </w:rPr>
        <w:t>:</w:t>
      </w:r>
      <w:r w:rsidRPr="008F4EE3">
        <w:t xml:space="preserve"> </w:t>
      </w:r>
      <w:r w:rsidRPr="008F4EE3">
        <w:rPr>
          <w:color w:val="333333"/>
        </w:rPr>
        <w:t>40799933</w:t>
      </w:r>
    </w:p>
    <w:p w:rsidR="008F4EE3" w:rsidRDefault="008F4EE3" w:rsidP="008F4E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2" w:name="n79"/>
      <w:bookmarkEnd w:id="2"/>
      <w:r w:rsidRPr="008F4EE3">
        <w:rPr>
          <w:b/>
          <w:color w:val="333333"/>
        </w:rPr>
        <w:t>місцезнаходження:</w:t>
      </w:r>
      <w:r w:rsidRPr="008F4EE3">
        <w:rPr>
          <w:color w:val="333333"/>
        </w:rPr>
        <w:t xml:space="preserve"> 02223, м. Київ, вулиця Райдужна, 4</w:t>
      </w:r>
    </w:p>
    <w:p w:rsidR="008F4EE3" w:rsidRDefault="008F4EE3" w:rsidP="008F4E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3" w:name="n80"/>
      <w:bookmarkEnd w:id="3"/>
      <w:r w:rsidRPr="008F4EE3">
        <w:rPr>
          <w:b/>
          <w:color w:val="333333"/>
        </w:rPr>
        <w:t>прізвище, ім'я, по батькові (за наявності) керівника колекторської компанії:</w:t>
      </w:r>
      <w:r w:rsidRPr="008F4EE3">
        <w:t xml:space="preserve"> </w:t>
      </w:r>
      <w:r w:rsidRPr="008F4EE3">
        <w:rPr>
          <w:color w:val="333333"/>
        </w:rPr>
        <w:t>ГОЛУБ ВЯЧЕСЛАВ ВОЛОДИМИРОВИЧ</w:t>
      </w:r>
    </w:p>
    <w:p w:rsidR="008F4EE3" w:rsidRPr="008F4EE3" w:rsidRDefault="008F4EE3" w:rsidP="008F4E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/>
          <w:color w:val="333333"/>
        </w:rPr>
      </w:pPr>
      <w:bookmarkStart w:id="4" w:name="n81"/>
      <w:bookmarkEnd w:id="4"/>
      <w:r w:rsidRPr="008F4EE3">
        <w:rPr>
          <w:b/>
          <w:color w:val="333333"/>
        </w:rPr>
        <w:t>контактний телефон, адреси для отримання електронних і поштових повідомлень, за якими приймаються звернення споживачів фінансових послуг щодо діяльності колекторської компанії:</w:t>
      </w:r>
    </w:p>
    <w:p w:rsidR="008F4EE3" w:rsidRPr="008F4EE3" w:rsidRDefault="008F4EE3" w:rsidP="008F4EE3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proofErr w:type="spellStart"/>
      <w:r w:rsidRPr="008F4EE3">
        <w:rPr>
          <w:color w:val="333333"/>
        </w:rPr>
        <w:t>тел</w:t>
      </w:r>
      <w:proofErr w:type="spellEnd"/>
      <w:r w:rsidRPr="008F4EE3">
        <w:rPr>
          <w:color w:val="333333"/>
        </w:rPr>
        <w:t>. 0 800 210 005</w:t>
      </w:r>
    </w:p>
    <w:p w:rsidR="008F4EE3" w:rsidRPr="008F4EE3" w:rsidRDefault="008F4EE3" w:rsidP="008F4EE3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r w:rsidRPr="008F4EE3">
        <w:rPr>
          <w:color w:val="333333"/>
        </w:rPr>
        <w:t>адреса електронної пошти: pppvs@deltamgroup.com</w:t>
      </w:r>
    </w:p>
    <w:p w:rsidR="008F4EE3" w:rsidRDefault="008F4EE3" w:rsidP="008F4EE3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  <w:r w:rsidRPr="008F4EE3">
        <w:rPr>
          <w:color w:val="333333"/>
        </w:rPr>
        <w:t>поштова адреса: Україна, 02223, м. Київ, вул. Райдужна, буд. 4</w:t>
      </w:r>
    </w:p>
    <w:p w:rsidR="008F4EE3" w:rsidRDefault="008F4EE3" w:rsidP="008F4EE3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</w:rPr>
      </w:pPr>
    </w:p>
    <w:p w:rsidR="008F4EE3" w:rsidRDefault="008F4EE3" w:rsidP="008F4E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5" w:name="n82"/>
      <w:bookmarkEnd w:id="5"/>
      <w:r w:rsidRPr="008F4EE3">
        <w:rPr>
          <w:b/>
          <w:color w:val="333333"/>
        </w:rPr>
        <w:t xml:space="preserve">порядок розгляду колекторською компанією звернень або гіперпосилання на </w:t>
      </w:r>
      <w:proofErr w:type="spellStart"/>
      <w:r w:rsidRPr="008F4EE3">
        <w:rPr>
          <w:b/>
          <w:color w:val="333333"/>
        </w:rPr>
        <w:t>вебсторінку</w:t>
      </w:r>
      <w:proofErr w:type="spellEnd"/>
      <w:r w:rsidRPr="008F4EE3">
        <w:rPr>
          <w:b/>
          <w:color w:val="333333"/>
        </w:rPr>
        <w:t xml:space="preserve"> колекторської компанії, де розміщено таку інформацію:</w:t>
      </w:r>
      <w:r>
        <w:rPr>
          <w:color w:val="333333"/>
        </w:rPr>
        <w:t xml:space="preserve"> </w:t>
      </w:r>
      <w:hyperlink r:id="rId5" w:history="1">
        <w:r w:rsidRPr="00D03A72">
          <w:rPr>
            <w:rStyle w:val="a3"/>
          </w:rPr>
          <w:t>https://pppvs.com.ua/wp-content/uploads/2021/10/%D0%9F%D0%BE%D0%BB%D0%BE%D0%B6%D0%B5%D0%BD%D0%BD%D1%8F-%D0%BF%D1%80%D0%BE-%D0%BF%D0%BE%D1%80%D1%8F%D0%B4%D0%BE%D0%BA-%D1%80%D0%BE%D0%B7%D0%B3%D0%BB%D1%8F%D0%B4%D1%83-%D0%B7%D0%B2%D0%B5%D1%80%D0%BD%D0%B5%D0%BD%D1%8C-%D0%B3%D1%80%D0%BE%D0%BC%D0%B0%D0%B4%D1%8F%D0%BD.pdf</w:t>
        </w:r>
      </w:hyperlink>
    </w:p>
    <w:p w:rsidR="00AF49A7" w:rsidRDefault="008F4EE3" w:rsidP="00AF49A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6" w:name="n83"/>
      <w:bookmarkEnd w:id="6"/>
      <w:r w:rsidRPr="008F4EE3">
        <w:rPr>
          <w:b/>
          <w:color w:val="333333"/>
        </w:rPr>
        <w:t>відомості про включення залученої колекторської компанії до реєстру колекторських компаній (реєстраційний номер, дата включення до реєстру):</w:t>
      </w:r>
      <w:r>
        <w:rPr>
          <w:color w:val="333333"/>
        </w:rPr>
        <w:t xml:space="preserve"> </w:t>
      </w:r>
      <w:r w:rsidRPr="008F4EE3">
        <w:rPr>
          <w:color w:val="333333"/>
        </w:rPr>
        <w:t>Реєстраційний номер: 47, Дата включення до реєстру: 18 жовтня 2021 року</w:t>
      </w:r>
      <w:bookmarkStart w:id="7" w:name="n84"/>
      <w:bookmarkStart w:id="8" w:name="_GoBack"/>
      <w:bookmarkEnd w:id="7"/>
      <w:bookmarkEnd w:id="8"/>
    </w:p>
    <w:p w:rsidR="008F4EE3" w:rsidRDefault="008F4EE3" w:rsidP="008F4EE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 w:rsidRPr="00A86011">
        <w:rPr>
          <w:b/>
          <w:color w:val="333333"/>
        </w:rPr>
        <w:t xml:space="preserve">перелік контактних даних </w:t>
      </w:r>
      <w:r w:rsidR="00A86011" w:rsidRPr="00A86011">
        <w:rPr>
          <w:b/>
          <w:color w:val="333333"/>
        </w:rPr>
        <w:t>Товариства</w:t>
      </w:r>
      <w:r w:rsidRPr="00A86011">
        <w:rPr>
          <w:b/>
          <w:color w:val="333333"/>
        </w:rPr>
        <w:t>, за якими приймаються звернення споживачів фінансових послуг щодо діяльності залученої колекторської компанії</w:t>
      </w:r>
      <w:r w:rsidR="00A86011">
        <w:rPr>
          <w:color w:val="333333"/>
        </w:rPr>
        <w:t>:</w:t>
      </w:r>
    </w:p>
    <w:p w:rsidR="00A86011" w:rsidRDefault="00A86011" w:rsidP="00A86011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6011">
        <w:rPr>
          <w:color w:val="333333"/>
        </w:rPr>
        <w:t>звернен</w:t>
      </w:r>
      <w:r>
        <w:rPr>
          <w:color w:val="333333"/>
        </w:rPr>
        <w:t>ня</w:t>
      </w:r>
      <w:r w:rsidRPr="00A86011">
        <w:rPr>
          <w:color w:val="333333"/>
        </w:rPr>
        <w:t xml:space="preserve"> на юридичну адресу Товариства</w:t>
      </w:r>
      <w:r>
        <w:rPr>
          <w:color w:val="333333"/>
        </w:rPr>
        <w:t>:</w:t>
      </w:r>
      <w:r w:rsidRPr="00A86011">
        <w:t xml:space="preserve"> </w:t>
      </w:r>
      <w:r w:rsidRPr="00A86011">
        <w:rPr>
          <w:color w:val="333333"/>
        </w:rPr>
        <w:t xml:space="preserve">03150, м. Київ, вулиця Казимира Малевича, 86 літера “Е” </w:t>
      </w:r>
    </w:p>
    <w:p w:rsidR="00A86011" w:rsidRDefault="00A86011" w:rsidP="00A86011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звернення</w:t>
      </w:r>
      <w:r w:rsidRPr="00A86011">
        <w:rPr>
          <w:color w:val="333333"/>
        </w:rPr>
        <w:t xml:space="preserve"> на офіційну електронну пошту Товариства – </w:t>
      </w:r>
      <w:hyperlink r:id="rId6" w:history="1">
        <w:r w:rsidRPr="00D03A72">
          <w:rPr>
            <w:rStyle w:val="a3"/>
          </w:rPr>
          <w:t>info@treba.credit</w:t>
        </w:r>
      </w:hyperlink>
    </w:p>
    <w:p w:rsidR="00A86011" w:rsidRDefault="00A86011" w:rsidP="00A86011">
      <w:pPr>
        <w:pStyle w:val="rvps2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86011">
        <w:rPr>
          <w:color w:val="333333"/>
        </w:rPr>
        <w:t>за телефоном Служби підтримки – (073) 432-42-23, (096) 432-42-23, (066) 432-42-23</w:t>
      </w:r>
    </w:p>
    <w:p w:rsidR="009F6F39" w:rsidRDefault="00AF49A7"/>
    <w:sectPr w:rsidR="009F6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C3549"/>
    <w:multiLevelType w:val="hybridMultilevel"/>
    <w:tmpl w:val="916079AE"/>
    <w:lvl w:ilvl="0" w:tplc="4D74D4A6">
      <w:start w:val="1"/>
      <w:numFmt w:val="decimal"/>
      <w:lvlText w:val="%1)"/>
      <w:lvlJc w:val="left"/>
      <w:pPr>
        <w:ind w:left="81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E3"/>
    <w:rsid w:val="000A50C6"/>
    <w:rsid w:val="00493C55"/>
    <w:rsid w:val="008F4EE3"/>
    <w:rsid w:val="009D4557"/>
    <w:rsid w:val="009E4717"/>
    <w:rsid w:val="00A86011"/>
    <w:rsid w:val="00A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F9B0"/>
  <w15:chartTrackingRefBased/>
  <w15:docId w15:val="{38789E67-6D64-4797-B4DF-22B0452A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F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8F4E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4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eba.credit" TargetMode="External"/><Relationship Id="rId5" Type="http://schemas.openxmlformats.org/officeDocument/2006/relationships/hyperlink" Target="https://pppvs.com.ua/wp-content/uploads/2021/10/%D0%9F%D0%BE%D0%BB%D0%BE%D0%B6%D0%B5%D0%BD%D0%BD%D1%8F-%D0%BF%D1%80%D0%BE-%D0%BF%D0%BE%D1%80%D1%8F%D0%B4%D0%BE%D0%BA-%D1%80%D0%BE%D0%B7%D0%B3%D0%BB%D1%8F%D0%B4%D1%83-%D0%B7%D0%B2%D0%B5%D1%80%D0%BD%D0%B5%D0%BD%D1%8C-%D0%B3%D1%80%D0%BE%D0%BC%D0%B0%D0%B4%D1%8F%D0%B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Кузеванова Рузанна</dc:creator>
  <cp:keywords/>
  <dc:description/>
  <cp:lastModifiedBy>Кузеванова Рузанна</cp:lastModifiedBy>
  <cp:revision>3</cp:revision>
  <dcterms:created xsi:type="dcterms:W3CDTF">2024-05-03T11:35:00Z</dcterms:created>
  <dcterms:modified xsi:type="dcterms:W3CDTF">2024-05-03T12:41:00Z</dcterms:modified>
</cp:coreProperties>
</file>